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Сведения об исполнении бюджета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МО «Муниципальный район» Заполярный район»</w:t>
      </w:r>
    </w:p>
    <w:p w:rsidR="001E0F9B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по расходам в разрезе разделов и подразделов классификации расходов</w:t>
      </w:r>
    </w:p>
    <w:p w:rsidR="001E0F9B" w:rsidRDefault="00CD3DFB" w:rsidP="00E505B1">
      <w:pPr>
        <w:spacing w:after="0"/>
        <w:jc w:val="center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за </w:t>
      </w:r>
      <w:r w:rsidR="00375ABE">
        <w:rPr>
          <w:b/>
          <w:color w:val="auto"/>
          <w:sz w:val="26"/>
          <w:szCs w:val="26"/>
        </w:rPr>
        <w:t xml:space="preserve">9 месяцев </w:t>
      </w:r>
      <w:r w:rsidR="001E0F9B">
        <w:rPr>
          <w:b/>
          <w:color w:val="auto"/>
          <w:sz w:val="26"/>
          <w:szCs w:val="26"/>
        </w:rPr>
        <w:t>2018 года</w:t>
      </w:r>
    </w:p>
    <w:p w:rsidR="00E505B1" w:rsidRDefault="00E505B1" w:rsidP="00E505B1">
      <w:pPr>
        <w:spacing w:after="0"/>
        <w:jc w:val="center"/>
        <w:rPr>
          <w:b/>
          <w:color w:val="auto"/>
          <w:sz w:val="26"/>
          <w:szCs w:val="26"/>
        </w:rPr>
      </w:pPr>
      <w:r w:rsidRPr="00E505B1">
        <w:rPr>
          <w:b/>
          <w:color w:val="auto"/>
          <w:sz w:val="26"/>
          <w:szCs w:val="26"/>
        </w:rPr>
        <w:t>в сравнении с запланированными значениями на соответствующий период</w:t>
      </w:r>
    </w:p>
    <w:p w:rsidR="001E0F9B" w:rsidRDefault="001E0F9B" w:rsidP="00E505B1">
      <w:pPr>
        <w:spacing w:after="0"/>
        <w:jc w:val="center"/>
        <w:rPr>
          <w:b/>
          <w:color w:val="auto"/>
          <w:sz w:val="26"/>
          <w:szCs w:val="26"/>
        </w:rPr>
      </w:pPr>
    </w:p>
    <w:p w:rsidR="00836FE1" w:rsidRDefault="00836FE1" w:rsidP="00836FE1">
      <w:pPr>
        <w:spacing w:after="0"/>
        <w:jc w:val="right"/>
        <w:rPr>
          <w:color w:val="auto"/>
          <w:sz w:val="22"/>
          <w:szCs w:val="22"/>
        </w:rPr>
      </w:pPr>
      <w:r w:rsidRPr="00836FE1">
        <w:rPr>
          <w:color w:val="auto"/>
          <w:sz w:val="22"/>
          <w:szCs w:val="22"/>
        </w:rPr>
        <w:t>тыс. рублей</w:t>
      </w:r>
    </w:p>
    <w:tbl>
      <w:tblPr>
        <w:tblW w:w="978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3302"/>
        <w:gridCol w:w="482"/>
        <w:gridCol w:w="482"/>
        <w:gridCol w:w="1268"/>
        <w:gridCol w:w="1701"/>
        <w:gridCol w:w="1559"/>
        <w:gridCol w:w="992"/>
      </w:tblGrid>
      <w:tr w:rsidR="00F2423F" w:rsidRPr="00F2423F" w:rsidTr="00E45B84">
        <w:trPr>
          <w:trHeight w:val="1440"/>
          <w:tblHeader/>
        </w:trPr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Раздел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Подраздел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23F" w:rsidRPr="00F2423F" w:rsidRDefault="00CD3DFB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Кассовый план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br/>
              <w:t xml:space="preserve">на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месяцев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2018 года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Исполнено за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br/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месяцев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2018 года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5B84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Отклонение исполнения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br/>
              <w:t xml:space="preserve">от плана </w:t>
            </w:r>
            <w:proofErr w:type="gramStart"/>
            <w:r w:rsidR="00E45B8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на</w:t>
            </w:r>
            <w:proofErr w:type="gramEnd"/>
          </w:p>
          <w:p w:rsidR="00F2423F" w:rsidRPr="00F2423F" w:rsidRDefault="00D91049" w:rsidP="00E45B8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 месяцев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2018 года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% исполнения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ВСЕГО РАСХОДОВ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850 723,2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687 527,2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163 196,0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80,8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122 927,3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116 590,4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6 336,9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94,8</w:t>
            </w:r>
          </w:p>
        </w:tc>
      </w:tr>
      <w:tr w:rsidR="00F2423F" w:rsidRPr="00F2423F" w:rsidTr="00F2423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3 237,7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3 273,5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0,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F2423F" w:rsidRPr="00F2423F" w:rsidTr="00F2423F">
        <w:trPr>
          <w:trHeight w:val="105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14 395,5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14 354,5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99,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</w:p>
        </w:tc>
      </w:tr>
      <w:tr w:rsidR="00F2423F" w:rsidRPr="00F2423F" w:rsidTr="00F2423F">
        <w:trPr>
          <w:trHeight w:val="105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43 371,2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43 219,8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151,4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99,7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Судебная система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2423F" w:rsidRPr="00F2423F" w:rsidTr="00F2423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30 770,7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29 880,5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890,2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общегосударственные вопросы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31 016,2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25 862,1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5 154,1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83,4</w:t>
            </w:r>
          </w:p>
        </w:tc>
      </w:tr>
      <w:tr w:rsidR="00F2423F" w:rsidRPr="00F2423F" w:rsidTr="00F2423F">
        <w:trPr>
          <w:trHeight w:val="5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10 604,4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5 886,2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4 718,2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55,5</w:t>
            </w:r>
          </w:p>
        </w:tc>
      </w:tr>
      <w:tr w:rsidR="00F2423F" w:rsidRPr="00F2423F" w:rsidTr="00EC62E7">
        <w:trPr>
          <w:trHeight w:val="115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7 356,7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3 700,2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3 656,5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50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Обеспечение пожарной безопасности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3 183,7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2 162,0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1 021,7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67,9</w:t>
            </w:r>
          </w:p>
        </w:tc>
      </w:tr>
      <w:tr w:rsidR="00F2423F" w:rsidRPr="00F2423F" w:rsidTr="00F2423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</w:t>
            </w:r>
            <w:r w:rsidR="00F2423F"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40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,5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НАЦИОНАЛЬНАЯ ЭКОНОМИКА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25 736,0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14 432,5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37109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11 303,5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56,1</w:t>
            </w:r>
          </w:p>
        </w:tc>
      </w:tr>
      <w:tr w:rsidR="00D91049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49" w:rsidRPr="00F2423F" w:rsidRDefault="00D91049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Сельское хозяйство и рыболовство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49" w:rsidRPr="00F2423F" w:rsidRDefault="00D91049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49" w:rsidRPr="00F2423F" w:rsidRDefault="00D91049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049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1 424,4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91049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049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- 1 424,4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91049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Транспорт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9 435,4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5 940,0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="005371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3 495,4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63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Дорожное хозяйство (дорожные фонды)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13 894,8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8 256,5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D91049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- 5</w:t>
            </w:r>
            <w:r w:rsidR="00D9104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 638,3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D91049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59,4</w:t>
            </w:r>
          </w:p>
        </w:tc>
      </w:tr>
      <w:tr w:rsidR="00F2423F" w:rsidRPr="00F2423F" w:rsidTr="00F2423F">
        <w:trPr>
          <w:trHeight w:val="5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981,4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- 7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24,0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ЖИЛИЩНО-КОММУНАЛЬНОЕ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439 293,1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354 253,2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85 039,9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80,6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Жилищное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24 685,3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22 049,8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2 635,5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89,3</w:t>
            </w:r>
          </w:p>
        </w:tc>
      </w:tr>
      <w:tr w:rsidR="00F2423F" w:rsidRPr="00F2423F" w:rsidTr="00537109">
        <w:trPr>
          <w:trHeight w:val="327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Коммунальное хозяйство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305 973,8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240 800,6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65 173,2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78,7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Благоустройство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42 002,4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35 960,9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37109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6 041,5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85,6</w:t>
            </w:r>
          </w:p>
        </w:tc>
      </w:tr>
      <w:tr w:rsidR="00F2423F" w:rsidRPr="00F2423F" w:rsidTr="00F2423F">
        <w:trPr>
          <w:trHeight w:val="5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66 631,6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55 441,9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11 189,7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83,2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12 056,6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5 106,4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6 950,2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42,4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Общее образование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9 786,4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3 054,3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37109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6 732,1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31,2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Другие вопросы в области образования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2 270,2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2 052,1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- 2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8,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90,4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КУЛЬТУРА, КИНЕМАТОГРАФИЯ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558,5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Культура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558,5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558,5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СОЦИАЛЬНАЯ ПОЛИТИКА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9 545,4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9 511,4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99,6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Пенсионное обеспечение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8 268,8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8 268,5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- 0,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Социальное обеспечение населения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1 </w:t>
            </w:r>
            <w:r w:rsidR="00581D04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276</w:t>
            </w: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,</w:t>
            </w:r>
            <w:r w:rsidR="00581D04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1 242,9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="00F2423F"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7,</w:t>
            </w: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4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ФИЗИЧЕСКАЯ КУЛЬТУРА И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51 626,4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19 342,6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  <w:r w:rsidR="00537109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32 283,8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37,5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Массовый спорт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51 626,4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19 342,6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32 283,8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37,5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СРЕДСТВА МАССОВОЙ ИНФОРМАЦИИ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1 821,7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1 201,7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581D04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581D04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581D04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66,0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Периодическая печать и издательства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1 821,7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1 201,7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322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66,0</w:t>
            </w:r>
          </w:p>
        </w:tc>
      </w:tr>
      <w:tr w:rsidR="00F2423F" w:rsidRPr="00F2423F" w:rsidTr="00F2423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176 553,8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160 644,3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322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15 909,5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</w:t>
            </w:r>
            <w:r w:rsidR="00322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</w:t>
            </w: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,0</w:t>
            </w:r>
          </w:p>
        </w:tc>
      </w:tr>
      <w:tr w:rsidR="00F2423F" w:rsidRPr="00F2423F" w:rsidTr="00F2423F">
        <w:trPr>
          <w:trHeight w:val="79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 xml:space="preserve">Дотации на выравнивание бюджетной обеспеченности субъектов Российской </w:t>
            </w: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lastRenderedPageBreak/>
              <w:t>Федерации и муниципальных образований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lastRenderedPageBreak/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46 541,2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46 541,2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100,0</w:t>
            </w:r>
          </w:p>
        </w:tc>
      </w:tr>
      <w:tr w:rsidR="00F2423F" w:rsidRPr="00F2423F" w:rsidTr="00F2423F">
        <w:trPr>
          <w:trHeight w:val="27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lastRenderedPageBreak/>
              <w:t xml:space="preserve">Иные дотации 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75 695,6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68 107,6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322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7 588,0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90,0</w:t>
            </w:r>
          </w:p>
        </w:tc>
      </w:tr>
      <w:tr w:rsidR="00F2423F" w:rsidRPr="00F2423F" w:rsidTr="00F2423F">
        <w:trPr>
          <w:trHeight w:val="53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Cs/>
                <w:color w:val="auto"/>
                <w:sz w:val="22"/>
                <w:szCs w:val="22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2423F" w:rsidRPr="00F2423F" w:rsidRDefault="00F2423F" w:rsidP="00F2423F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03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54 317,0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color w:val="auto"/>
                <w:sz w:val="22"/>
                <w:szCs w:val="22"/>
                <w:lang w:eastAsia="ru-RU"/>
              </w:rPr>
              <w:t>45 995,5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F2423F" w:rsidP="0032238A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 w:rsidRPr="00F2423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- </w:t>
            </w:r>
            <w:r w:rsidR="0032238A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8 321,5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3F" w:rsidRPr="00F2423F" w:rsidRDefault="0032238A" w:rsidP="00615EE2">
            <w:pPr>
              <w:spacing w:after="0" w:line="240" w:lineRule="auto"/>
              <w:jc w:val="center"/>
              <w:rPr>
                <w:rFonts w:eastAsia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color w:val="auto"/>
                <w:sz w:val="22"/>
                <w:szCs w:val="22"/>
                <w:lang w:eastAsia="ru-RU"/>
              </w:rPr>
              <w:t>84,7</w:t>
            </w:r>
          </w:p>
        </w:tc>
      </w:tr>
    </w:tbl>
    <w:p w:rsidR="00F2423F" w:rsidRDefault="00F2423F" w:rsidP="00F2423F">
      <w:pPr>
        <w:spacing w:after="0"/>
        <w:jc w:val="both"/>
        <w:rPr>
          <w:color w:val="auto"/>
          <w:sz w:val="22"/>
          <w:szCs w:val="22"/>
        </w:rPr>
      </w:pPr>
      <w:bookmarkStart w:id="0" w:name="_GoBack"/>
      <w:bookmarkEnd w:id="0"/>
    </w:p>
    <w:sectPr w:rsidR="00F2423F" w:rsidSect="00615EE2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DE5"/>
    <w:rsid w:val="001E0F9B"/>
    <w:rsid w:val="001F5950"/>
    <w:rsid w:val="002B4AAE"/>
    <w:rsid w:val="0032238A"/>
    <w:rsid w:val="00375ABE"/>
    <w:rsid w:val="00390610"/>
    <w:rsid w:val="00537109"/>
    <w:rsid w:val="00581D04"/>
    <w:rsid w:val="005A503A"/>
    <w:rsid w:val="00615EE2"/>
    <w:rsid w:val="00617154"/>
    <w:rsid w:val="00652440"/>
    <w:rsid w:val="006A2DE5"/>
    <w:rsid w:val="00836FE1"/>
    <w:rsid w:val="009118F7"/>
    <w:rsid w:val="009F1A15"/>
    <w:rsid w:val="00A5744F"/>
    <w:rsid w:val="00A60BFD"/>
    <w:rsid w:val="00AD64A3"/>
    <w:rsid w:val="00CD3DFB"/>
    <w:rsid w:val="00D7658C"/>
    <w:rsid w:val="00D91049"/>
    <w:rsid w:val="00E45B84"/>
    <w:rsid w:val="00E505B1"/>
    <w:rsid w:val="00E93D6D"/>
    <w:rsid w:val="00E95FC4"/>
    <w:rsid w:val="00EC62E7"/>
    <w:rsid w:val="00F24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4E1609"/>
        <w:sz w:val="27"/>
        <w:szCs w:val="27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40"/>
  </w:style>
  <w:style w:type="paragraph" w:styleId="4">
    <w:name w:val="heading 4"/>
    <w:basedOn w:val="a"/>
    <w:link w:val="40"/>
    <w:uiPriority w:val="9"/>
    <w:qFormat/>
    <w:rsid w:val="00652440"/>
    <w:pPr>
      <w:spacing w:before="100" w:beforeAutospacing="1" w:after="100" w:afterAutospacing="1" w:line="240" w:lineRule="auto"/>
      <w:outlineLvl w:val="3"/>
    </w:pPr>
    <w:rPr>
      <w:rFonts w:eastAsia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652440"/>
    <w:rPr>
      <w:rFonts w:eastAsia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5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503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A5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Батманова Светлана Юрьевна</dc:creator>
  <cp:lastModifiedBy>Павловская Елена Александровна</cp:lastModifiedBy>
  <cp:revision>18</cp:revision>
  <dcterms:created xsi:type="dcterms:W3CDTF">2018-06-07T12:37:00Z</dcterms:created>
  <dcterms:modified xsi:type="dcterms:W3CDTF">2018-10-15T07:24:00Z</dcterms:modified>
</cp:coreProperties>
</file>